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84FC7" w14:textId="77777777" w:rsidR="00DD06F0" w:rsidRDefault="00086D7B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Меморандум</w:t>
      </w:r>
    </w:p>
    <w:p w14:paraId="659954B7" w14:textId="77777777" w:rsidR="00DD06F0" w:rsidRDefault="00086D7B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 взаєморозуміння та співпрацю</w:t>
      </w:r>
    </w:p>
    <w:p w14:paraId="4653DF00" w14:textId="77777777" w:rsidR="00DD06F0" w:rsidRDefault="00DD06F0">
      <w:pPr>
        <w:shd w:val="clear" w:color="auto" w:fill="FFFFFF"/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A9ED9C5" w14:textId="3487786A" w:rsidR="00DD06F0" w:rsidRDefault="00086D7B">
      <w:pPr>
        <w:shd w:val="clear" w:color="auto" w:fill="FFFFFF"/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м. Київ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«___»__________________ 202</w:t>
      </w:r>
      <w:r w:rsidR="00C810BE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</w:p>
    <w:p w14:paraId="77207CD4" w14:textId="77777777" w:rsidR="00EA74B4" w:rsidRDefault="00086D7B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 (далі – Партнер), в особі ___________________, який діє на підставі __________, та</w:t>
      </w:r>
    </w:p>
    <w:p w14:paraId="5B151B14" w14:textId="5BC0A153" w:rsidR="00DD06F0" w:rsidRDefault="00086D7B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Благодійна організація «БЛАГОДІЙНИЙ ФОНД «СУПЕРЛЮДИ» (далі </w:t>
      </w:r>
      <w:r w:rsidR="00D557E1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Фонд), в особі Директорки Ольги Руднєвої, яка діє на підставі Статуту, (далі разом іменовані – Сторони),</w:t>
      </w:r>
    </w:p>
    <w:p w14:paraId="53BCB72A" w14:textId="77777777" w:rsidR="00DD06F0" w:rsidRDefault="00086D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Цей Меморандум про взаєморозуміння та співпрацю (надалі - "Меморандум") визначає відносини та напрями співробітництва між Партнером та Фондом, які разом іменуються як Сторони.</w:t>
      </w:r>
    </w:p>
    <w:p w14:paraId="09CBAB7D" w14:textId="77777777" w:rsidR="00DD06F0" w:rsidRDefault="00DD06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7E9D18" w14:textId="77777777" w:rsidR="00DD06F0" w:rsidRDefault="00086D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Прагнучи зміцнити і поглибити дружні відносини і співпрацю, приймаючи до уваги положення  Закону України «Про благодійну діяльність та благодійні організації», </w:t>
      </w:r>
      <w:hyperlink r:id="rId8">
        <w:r w:rsidR="00DD06F0">
          <w:rPr>
            <w:rFonts w:ascii="Times New Roman" w:eastAsia="Times New Roman" w:hAnsi="Times New Roman" w:cs="Times New Roman"/>
            <w:sz w:val="24"/>
            <w:szCs w:val="24"/>
          </w:rPr>
          <w:t>Загальної декларації прав людини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та інших нормативно-правових актів, які спрямовані на захист життя і здоров'я людини і громадянина.</w:t>
      </w:r>
    </w:p>
    <w:p w14:paraId="455D94E2" w14:textId="77777777" w:rsidR="00DD06F0" w:rsidRDefault="00DD06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2582E9" w14:textId="77777777" w:rsidR="00DD06F0" w:rsidRDefault="00086D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Сторони, розвиваючи співпрацю для обміну досвідом та кращими практиками у такій сфері благодійної діяльності як охорона здоров'я, домовилися щодо впровадження передових, заснованих на принципах доказовості, медичних і реабілітаційних технологій в Україні для потреб пацієнтів в напрямі допомоги при травмах опорно-рухового апарату. </w:t>
      </w:r>
    </w:p>
    <w:p w14:paraId="641BF232" w14:textId="77777777" w:rsidR="00DD06F0" w:rsidRDefault="00DD06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2741EE" w14:textId="77777777" w:rsidR="00DD06F0" w:rsidRDefault="00086D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Сторони укладають цей Меморандум базуючись на розумінні, що надання доступних, якісних медичних та реабілітаційних послуг громадянам України, які постраждали внаслідок збройної агресії російської федерації проти України є гострою соціальною і медичною проблемою сьогодення в Україні. </w:t>
      </w:r>
    </w:p>
    <w:p w14:paraId="4019122A" w14:textId="77777777" w:rsidR="00DD06F0" w:rsidRDefault="00DD06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DAB2C5" w14:textId="77777777" w:rsidR="00DD06F0" w:rsidRDefault="00086D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Тим самим сторони визнають необхідність початку, розвитку, вдосконалення та поглиблення співпраці. </w:t>
      </w:r>
    </w:p>
    <w:p w14:paraId="0D08FD6C" w14:textId="77777777" w:rsidR="00DD06F0" w:rsidRDefault="00DD06F0">
      <w:pPr>
        <w:shd w:val="clear" w:color="auto" w:fill="FFFFFF"/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14:paraId="2CEEC126" w14:textId="77777777" w:rsidR="00DD06F0" w:rsidRDefault="00086D7B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Мета Меморандуму</w:t>
      </w:r>
    </w:p>
    <w:p w14:paraId="5E748906" w14:textId="77777777" w:rsidR="00DD06F0" w:rsidRDefault="00086D7B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1. Мета та предмет Меморандуму</w:t>
      </w:r>
    </w:p>
    <w:p w14:paraId="37B98A31" w14:textId="76D78E93" w:rsidR="00DD06F0" w:rsidRDefault="00086D7B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 Метою цього Меморандуму є співпраця щодо забезпечення ефективної взаємодії зацікавлених сторін, залучених до дій щодо надання медичної допомоги травмованим</w:t>
      </w:r>
      <w:r w:rsidR="00601FCD">
        <w:rPr>
          <w:rFonts w:ascii="Times New Roman" w:eastAsia="Times New Roman" w:hAnsi="Times New Roman" w:cs="Times New Roman"/>
          <w:sz w:val="24"/>
          <w:szCs w:val="24"/>
        </w:rPr>
        <w:t xml:space="preserve"> особам,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які постраждали внаслідок збройної агресії російської федерації проти України. </w:t>
      </w:r>
    </w:p>
    <w:p w14:paraId="63F73990" w14:textId="77777777" w:rsidR="00DD06F0" w:rsidRDefault="00086D7B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1.2. Предметом цього Меморандуму є координація зусиль та спільна діяльність Сторін задля досягнення мети Меморандуму, що здійснюється шляхом підготовки та реалізації спільних заходів та проектів.</w:t>
      </w:r>
    </w:p>
    <w:p w14:paraId="1E683942" w14:textId="77777777" w:rsidR="00DD06F0" w:rsidRDefault="00086D7B">
      <w:pPr>
        <w:shd w:val="clear" w:color="auto" w:fill="FFFFFF"/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2. Основні принципи співпраці Сторін</w:t>
      </w:r>
    </w:p>
    <w:p w14:paraId="1F695AB1" w14:textId="77777777" w:rsidR="00DD06F0" w:rsidRDefault="00086D7B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 У рамках Меморандуму Сторони зобов’язуються у режимі максимального сприяння будувати свої стосунки на підставі рівності, партнерства, захисту прав та інтересів кожної із Сторін.</w:t>
      </w:r>
    </w:p>
    <w:p w14:paraId="27C8F73E" w14:textId="77777777" w:rsidR="00DD06F0" w:rsidRDefault="00086D7B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 Співробітництво здійснюється на основі таких принципів, як гуманність, неупередженість, законність, дотримання суспільних інтересів, рівноправність, нейтральність, незалежність, добровільність і гласність співробітництва.</w:t>
      </w:r>
    </w:p>
    <w:p w14:paraId="1D35E065" w14:textId="0DABC444" w:rsidR="00DD06F0" w:rsidRPr="00601FCD" w:rsidRDefault="00086D7B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2.3. Сторони мають право у відносинах співробітництва використовувати власний матеріально-технічний, інтелектуальний ресурс, розробки та нововведення, репутацію, юридичну допомогу, існуючі комерційні та ділові зв’язки, професійні та управлінські якості персоналу, а також інші активи.</w:t>
      </w:r>
    </w:p>
    <w:p w14:paraId="6CBA949E" w14:textId="1195151C" w:rsidR="00DD06F0" w:rsidRDefault="00086D7B" w:rsidP="00601FCD">
      <w:pPr>
        <w:shd w:val="clear" w:color="auto" w:fill="FFFFFF"/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Форми співпраці Сторін</w:t>
      </w:r>
    </w:p>
    <w:p w14:paraId="4CE45CEC" w14:textId="77777777" w:rsidR="00DD06F0" w:rsidRDefault="00086D7B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 Сторони Меморандуму заявляють про згоду та готовність прийняти наступні зобов'язання:</w:t>
      </w:r>
    </w:p>
    <w:p w14:paraId="6FCD9662" w14:textId="77777777" w:rsidR="00DD06F0" w:rsidRDefault="00086D7B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3.1.1. активно та оперативно співпрацювати на основі партнерства, взаємодопомоги та взаємопідтримки;</w:t>
      </w:r>
    </w:p>
    <w:p w14:paraId="3D0F26D6" w14:textId="77777777" w:rsidR="00DD06F0" w:rsidRDefault="00086D7B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3.1.2. з метою підвищення ефективності діяльності Сторін, а також співпраці між ними, забезпечувати інформаційний обмін щодо діяльності Сторін в межах реалізації цього Меморандуму;</w:t>
      </w:r>
    </w:p>
    <w:p w14:paraId="0951B5B0" w14:textId="77777777" w:rsidR="00DD06F0" w:rsidRDefault="00086D7B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3.1.3. організовувати спільні, в тому числі, публічні заходи спрямовані на реалізацію цього Меморандуму;</w:t>
      </w:r>
    </w:p>
    <w:p w14:paraId="1EB3E187" w14:textId="77777777" w:rsidR="00DD06F0" w:rsidRDefault="00086D7B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3.1.4. підтримувати ділові стосунки та вживати необхідні заходи щодо забезпечення їх ефективності, сприяти розвитку інших форм співробітництва для досягнення зазначених в Меморандумі цілей.</w:t>
      </w:r>
    </w:p>
    <w:p w14:paraId="75DFC18B" w14:textId="77777777" w:rsidR="00DD06F0" w:rsidRDefault="00DD06F0">
      <w:pPr>
        <w:spacing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10F8F8" w14:textId="77777777" w:rsidR="00DD06F0" w:rsidRDefault="00086D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Взаємні права та зобов'язання</w:t>
      </w:r>
    </w:p>
    <w:p w14:paraId="3A2C0528" w14:textId="77777777" w:rsidR="00DD06F0" w:rsidRDefault="00DD06F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CE98D0" w14:textId="77777777" w:rsidR="00DD06F0" w:rsidRDefault="00086D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Сторони мають право:</w:t>
      </w:r>
    </w:p>
    <w:p w14:paraId="21C92FC4" w14:textId="77777777" w:rsidR="00DD06F0" w:rsidRDefault="00086D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 Пропагувати діяльність, яка є предметом цього Меморандуму, та спільно здійснювати інформаційні заходи.</w:t>
      </w:r>
    </w:p>
    <w:p w14:paraId="3E3A41A1" w14:textId="77777777" w:rsidR="00DD06F0" w:rsidRDefault="00086D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4.2. Вносити пропозиції щодо плану спільних дій, який з моменту підписання Сторонами є невід'ємною частиною цього Меморандуму.</w:t>
      </w:r>
    </w:p>
    <w:p w14:paraId="5BF485A5" w14:textId="77777777" w:rsidR="00DD06F0" w:rsidRDefault="00086D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4.3. На участь у заходах, що проводяться кожною Стороною, на підставі запрошень.</w:t>
      </w:r>
    </w:p>
    <w:p w14:paraId="4EB7E1B5" w14:textId="77777777" w:rsidR="00DD06F0" w:rsidRDefault="00086D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4.4. Здійснювати власні проекти, а також проекти корпоративно-соціальної відповідальності.</w:t>
      </w:r>
    </w:p>
    <w:p w14:paraId="7F5AC3A0" w14:textId="7B81B705" w:rsidR="00DD06F0" w:rsidRDefault="00086D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4.5. Меморандум може бути опубл</w:t>
      </w:r>
      <w:r w:rsidR="00B13478">
        <w:rPr>
          <w:rFonts w:ascii="Times New Roman" w:eastAsia="Times New Roman" w:hAnsi="Times New Roman" w:cs="Times New Roman"/>
          <w:sz w:val="24"/>
          <w:szCs w:val="24"/>
        </w:rPr>
        <w:t>ікований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кожною Стороною.</w:t>
      </w:r>
    </w:p>
    <w:p w14:paraId="580FE063" w14:textId="77777777" w:rsidR="00DD06F0" w:rsidRDefault="00086D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4.6. Сторони взаємно зобов'язуються:</w:t>
      </w:r>
    </w:p>
    <w:p w14:paraId="74201B31" w14:textId="77777777" w:rsidR="00DD06F0" w:rsidRDefault="00086D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4.6.1 Спільно діяти без мети отримання прибутку для досягнення цілей, визначених  Меморандумом, статутними завданнями та інтересами кожної із Сторін.</w:t>
      </w:r>
    </w:p>
    <w:p w14:paraId="0EC00FDB" w14:textId="77777777" w:rsidR="00DD06F0" w:rsidRDefault="00086D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4.6.2.В процесі виконання намічених спільних цілей Сторони прагнутимуть будувати свої взаємовідносини на підставі рівності, професіоналізму, чесного партнерства та захисту інтересів один одного.</w:t>
      </w:r>
    </w:p>
    <w:p w14:paraId="792CEB25" w14:textId="77777777" w:rsidR="00DD06F0" w:rsidRDefault="00086D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4.6.3 Для якнайшвидшого досягнення цілей за цим Меморандумом Сторони зобов'язуються обмінюватися наявною в їхньому розпорядженні інформацією щодо усіх аспектів взаємного інтересу, проводити спільні консультації і зустрічі, встановлювати зв'язки із зацікавленими  особами й інформувати один одного про результати подібних контактів.</w:t>
      </w:r>
    </w:p>
    <w:p w14:paraId="4B45D92F" w14:textId="77777777" w:rsidR="00DD06F0" w:rsidRDefault="00086D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4.6.4 Сторони зобов’язуються співпрацювати із застосуванням всіх необхідних заходів, в тому числі за допомогою залучення засобів масової інформації, для досягнення результативності у співпраці відповідно до предмету та мети цього Меморандуму.</w:t>
      </w:r>
    </w:p>
    <w:p w14:paraId="51A9CBE5" w14:textId="77777777" w:rsidR="00DD06F0" w:rsidRDefault="00086D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4.6.5 Сприяти в залучені до співробітництва в рамках цього Меморандуму нових партнерів, благодійників, спонсорів тощо. </w:t>
      </w:r>
    </w:p>
    <w:p w14:paraId="79FFF8A3" w14:textId="77777777" w:rsidR="00DD06F0" w:rsidRDefault="00086D7B">
      <w:pPr>
        <w:pStyle w:val="3"/>
        <w:keepLines w:val="0"/>
        <w:numPr>
          <w:ilvl w:val="2"/>
          <w:numId w:val="1"/>
        </w:numPr>
        <w:shd w:val="clear" w:color="auto" w:fill="FFFFFF"/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Контакти, інформація</w:t>
      </w:r>
    </w:p>
    <w:p w14:paraId="6BF28D5B" w14:textId="77777777" w:rsidR="00DD06F0" w:rsidRDefault="00DD06F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25DDE9" w14:textId="77777777" w:rsidR="00DD06F0" w:rsidRDefault="00086D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5.1 Сторони визначають контактних осіб з метою сприяння та зміцнення взаємного спілкування та комунікації з суспільством.</w:t>
      </w:r>
    </w:p>
    <w:p w14:paraId="6EBF053D" w14:textId="77777777" w:rsidR="00DD06F0" w:rsidRDefault="00086D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Від імені Партнеру діє повноважний представник _______________________.</w:t>
      </w:r>
    </w:p>
    <w:p w14:paraId="3138EDF2" w14:textId="77777777" w:rsidR="00DD06F0" w:rsidRDefault="00086D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Від імені Фонду діє повноважний представник Руднєва Ольга Олександрівна.  </w:t>
      </w:r>
    </w:p>
    <w:p w14:paraId="700D2F42" w14:textId="77777777" w:rsidR="00DD06F0" w:rsidRDefault="00086D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5.2. Контактування між Сторонами здійснюється за наступними напрямами:</w:t>
      </w:r>
    </w:p>
    <w:p w14:paraId="44DAE8B8" w14:textId="77777777" w:rsidR="00DD06F0" w:rsidRDefault="00086D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проведення взаємних консультацій, обмін інформацією та кращими практиками у сфері, визначеній в цьому Меморандумі;</w:t>
      </w:r>
    </w:p>
    <w:p w14:paraId="1D1EAA7F" w14:textId="77777777" w:rsidR="00DD06F0" w:rsidRDefault="00086D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інформаційні заходи, спрямовані на підвищення обізнаності громадськості щодо діяльності Сторін;</w:t>
      </w:r>
    </w:p>
    <w:p w14:paraId="3C7F80D6" w14:textId="77777777" w:rsidR="00DD06F0" w:rsidRDefault="00086D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організація зустрічей/візитів на високому рівні для обговорення перспектив та напрямків співпраці;</w:t>
      </w:r>
    </w:p>
    <w:p w14:paraId="027E5C26" w14:textId="77777777" w:rsidR="00DD06F0" w:rsidRDefault="00086D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розміщення інформації про Сторони цього Меморандуму на власних сайтах  та на сторінках в Facebook, Instagram кожної з Сторін, на будь-яких носіях реклами/інформації за умови своєчасного надання необхідного контенту, візуальних матеріалів;</w:t>
      </w:r>
    </w:p>
    <w:p w14:paraId="44A1DF71" w14:textId="77777777" w:rsidR="00DD06F0" w:rsidRDefault="00086D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Сторони мають право використовувати знак для товарів і послуг (логотип) Сторін, ім'я, найменування, об'єкти інтелектуальної власності, зображення, фото-відео матеріали тощо з метою досягнення спільних цілей, визначених в цьому договорі, з попереднім погодженням матеріалів перед використанням;</w:t>
      </w:r>
    </w:p>
    <w:p w14:paraId="1105D064" w14:textId="77777777" w:rsidR="00DD06F0" w:rsidRDefault="00086D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прес-релізи, різні публікації в медіа просторі, в тому числі з використанням електронних засобах масової інформації, або інші матеріали, в тому числі візуальні, відносно Сторін цього Меморандуму та результатів співробітництва Сторін, повинні заздалегідь обговорюватися та  узгоджуватися Сторонами.</w:t>
      </w:r>
    </w:p>
    <w:p w14:paraId="27184ABF" w14:textId="77777777" w:rsidR="00DD06F0" w:rsidRDefault="00DD06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F840A0" w14:textId="77777777" w:rsidR="00DD06F0" w:rsidRDefault="00086D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6. Прикінцеві положення</w:t>
      </w:r>
    </w:p>
    <w:p w14:paraId="73D41FA6" w14:textId="77777777" w:rsidR="00DD06F0" w:rsidRDefault="00DD06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CF283B" w14:textId="77777777" w:rsidR="00DD06F0" w:rsidRDefault="00086D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6.1. Сторони домовляються, що умови цього Меморандуму не є конфіденційними та можуть надаватися заінтересованим третім особам у разі необхідності.</w:t>
      </w:r>
    </w:p>
    <w:p w14:paraId="45471BE7" w14:textId="77777777" w:rsidR="00DD06F0" w:rsidRDefault="00086D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6.2. Якщо інше не було погоджене, Сторони домовляються нести витрати на реалізацію умов цього Меморандуму згідно бюджетів (кошторисів) кожної Сторони самостійно, за наявності спільних витрат такі мають бути попередньо узгоджені письмово у якості невід'ємного Додатку до цього Меморандуму.</w:t>
      </w:r>
    </w:p>
    <w:p w14:paraId="540636CC" w14:textId="77777777" w:rsidR="00DD06F0" w:rsidRDefault="00086D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6.3. Всі зміни та доповнення до даного Меморандуму оформлюються письмово та за згодою Сторін, викладаються в окремому документі та підписуються уповноваженими представниками Сторін.</w:t>
      </w:r>
    </w:p>
    <w:p w14:paraId="0D710DB3" w14:textId="77777777" w:rsidR="00DD06F0" w:rsidRDefault="00086D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6.4. Сторони розглядають цей Меморандум як декларацію про наміри, що не призводить до юридичних чи фінансових наслідків або зобов’язань для будь-кого з них.</w:t>
      </w:r>
    </w:p>
    <w:p w14:paraId="45273A7C" w14:textId="77777777" w:rsidR="00DD06F0" w:rsidRDefault="00086D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6.5. Відносини Сторін, які викладені у цьому Меморандумі, є виключно відносинами незалежних сторін. </w:t>
      </w:r>
    </w:p>
    <w:p w14:paraId="0CFB7234" w14:textId="77777777" w:rsidR="00DD06F0" w:rsidRDefault="00086D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6.6. Сторони забезпечать максимальну прозорість та відкритість своїх відносин у рамках реалізації цього Меморандуму. При цьому Сторони зберігатимуть інформацію, що носить конфіденційний характер та ідентифікована будь-якою із Сторін як така, розповсюдження якої може порушувати права особи на недоторканість особистого життя.</w:t>
      </w:r>
    </w:p>
    <w:p w14:paraId="2558EF7D" w14:textId="77777777" w:rsidR="00DD06F0" w:rsidRDefault="00086D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6.7. Кожна Сторона має право співпрацювати з третьою стороною з будь-яких питань, подібних тим, що передбачаються цим Меморандумом. Жодне з положень цього  Меморандуму не перешкоджатиме будь-якій із Сторін укладати інші угоди з іншими особами.</w:t>
      </w:r>
    </w:p>
    <w:p w14:paraId="5FE84388" w14:textId="77777777" w:rsidR="00DD06F0" w:rsidRDefault="00086D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6.8. Всі суперечки відносно тлумачення і застосування положень цього Меморандуму будуть вирішуватись шляхом дипломатичних переговорів та консультацій між Сторонами. </w:t>
      </w:r>
    </w:p>
    <w:p w14:paraId="6C73B04A" w14:textId="6A09707B" w:rsidR="00DD06F0" w:rsidRPr="00A83FD5" w:rsidRDefault="00086D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6.9. Цей Меморандум набирає чинності від дня його підписання та зберігає чинність до 31 грудня 202</w:t>
      </w:r>
      <w:r w:rsidR="00A83FD5" w:rsidRPr="00D557E1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року.</w:t>
      </w:r>
      <w:r w:rsidR="00A83FD5" w:rsidRPr="00D557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3FD5">
        <w:rPr>
          <w:rFonts w:ascii="Times New Roman" w:eastAsia="Times New Roman" w:hAnsi="Times New Roman" w:cs="Times New Roman"/>
          <w:sz w:val="24"/>
          <w:szCs w:val="24"/>
        </w:rPr>
        <w:t>У випадку, якщо до настання зазначеного терміну будь-яка із Сторін не повідомила іншу Сторону про бажання припинити співпрацю за цим Меморандумом та припинити його дію, дія цього Меморандуму продовжується на наступний календарний рік.</w:t>
      </w:r>
    </w:p>
    <w:p w14:paraId="2D3EF8B3" w14:textId="77777777" w:rsidR="00DD06F0" w:rsidRDefault="00086D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6.10. Текст Меморандуму складений у 2 (двох) примірниках українською мовою, по 1 (одному) примірнику для кожної із Сторін. </w:t>
      </w:r>
    </w:p>
    <w:p w14:paraId="63D7C191" w14:textId="77777777" w:rsidR="00DD06F0" w:rsidRDefault="00DD06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29D002" w14:textId="77777777" w:rsidR="00DD06F0" w:rsidRDefault="00DD06F0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0"/>
        <w:tblW w:w="9747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961"/>
      </w:tblGrid>
      <w:tr w:rsidR="00DD06F0" w14:paraId="4197B097" w14:textId="77777777">
        <w:tc>
          <w:tcPr>
            <w:tcW w:w="4786" w:type="dxa"/>
          </w:tcPr>
          <w:p w14:paraId="4A1DD1FD" w14:textId="77777777" w:rsidR="00DD06F0" w:rsidRDefault="00086D7B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 xml:space="preserve">Партнер </w:t>
            </w:r>
          </w:p>
          <w:p w14:paraId="750DBB03" w14:textId="77777777" w:rsidR="00DD06F0" w:rsidRDefault="00DD06F0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2ACC55B5" w14:textId="77777777" w:rsidR="00DD06F0" w:rsidRDefault="00DD06F0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7C00BEB7" w14:textId="77777777" w:rsidR="00DD06F0" w:rsidRDefault="00086D7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____________________________</w:t>
            </w:r>
          </w:p>
          <w:p w14:paraId="43A17B00" w14:textId="77777777" w:rsidR="00DD06F0" w:rsidRDefault="00086D7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____________________________</w:t>
            </w:r>
          </w:p>
          <w:p w14:paraId="24F8870B" w14:textId="77777777" w:rsidR="00DD06F0" w:rsidRDefault="00DD06F0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6D6174E1" w14:textId="77777777" w:rsidR="00DD06F0" w:rsidRDefault="00DD06F0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4ECDCB4E" w14:textId="77777777" w:rsidR="00DD06F0" w:rsidRDefault="00DD06F0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47FD5B02" w14:textId="77777777" w:rsidR="00DD06F0" w:rsidRDefault="00DD06F0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5D99363D" w14:textId="77777777" w:rsidR="00DD06F0" w:rsidRDefault="00DD06F0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59C2AC2F" w14:textId="77777777" w:rsidR="00DD06F0" w:rsidRDefault="00DD06F0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1C5461BD" w14:textId="77777777" w:rsidR="00DD06F0" w:rsidRDefault="00DD06F0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6C366141" w14:textId="77777777" w:rsidR="00DD06F0" w:rsidRDefault="00DD06F0">
            <w:pPr>
              <w:rPr>
                <w:rFonts w:ascii="Times New Roman" w:eastAsia="Times New Roman" w:hAnsi="Times New Roman" w:cs="Times New Roman"/>
              </w:rPr>
            </w:pPr>
          </w:p>
          <w:p w14:paraId="7D3DF365" w14:textId="77777777" w:rsidR="00DD06F0" w:rsidRDefault="00DD06F0">
            <w:pPr>
              <w:rPr>
                <w:rFonts w:ascii="Times New Roman" w:eastAsia="Times New Roman" w:hAnsi="Times New Roman" w:cs="Times New Roman"/>
              </w:rPr>
            </w:pPr>
          </w:p>
          <w:p w14:paraId="4CAF6267" w14:textId="77777777" w:rsidR="00DD06F0" w:rsidRDefault="00086D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</w:t>
            </w:r>
          </w:p>
          <w:p w14:paraId="7F5ED4DE" w14:textId="77777777" w:rsidR="00DD06F0" w:rsidRDefault="00DD06F0">
            <w:pPr>
              <w:rPr>
                <w:rFonts w:ascii="Times New Roman" w:eastAsia="Times New Roman" w:hAnsi="Times New Roman" w:cs="Times New Roman"/>
              </w:rPr>
            </w:pPr>
          </w:p>
          <w:p w14:paraId="7419457A" w14:textId="77777777" w:rsidR="00DD06F0" w:rsidRDefault="00DD06F0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961" w:type="dxa"/>
          </w:tcPr>
          <w:p w14:paraId="088B4AD7" w14:textId="77777777" w:rsidR="00DD06F0" w:rsidRDefault="00086D7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БЛАГОДІЙНА ОРГАНІЗАЦІЯ «БЛАГОДІЙНИЙ ФОНД «СУПЕРЛЮДИ»</w:t>
            </w:r>
          </w:p>
          <w:p w14:paraId="62C2D4C6" w14:textId="77777777" w:rsidR="00DD06F0" w:rsidRDefault="00DD06F0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67699262" w14:textId="77777777" w:rsidR="00DD06F0" w:rsidRDefault="00086D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Адреса: вул. Велика Васильківська, </w:t>
            </w:r>
          </w:p>
          <w:p w14:paraId="5821AD5D" w14:textId="77777777" w:rsidR="00DD06F0" w:rsidRDefault="00086D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будинок 100, місто Київ, 03150</w:t>
            </w:r>
          </w:p>
          <w:p w14:paraId="1F04BAFA" w14:textId="77777777" w:rsidR="00DD06F0" w:rsidRDefault="00086D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Код ЄДРПОУ 44803597</w:t>
            </w:r>
          </w:p>
          <w:p w14:paraId="1385DBC5" w14:textId="77777777" w:rsidR="00DD06F0" w:rsidRDefault="00086D7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Неприбуткова організація, не платник ПДВ</w:t>
            </w:r>
          </w:p>
          <w:p w14:paraId="114CCAF8" w14:textId="77777777" w:rsidR="00DD06F0" w:rsidRDefault="00086D7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р/р: UA513071230000026007021143140  (благодійний)</w:t>
            </w:r>
          </w:p>
          <w:p w14:paraId="4A133AA0" w14:textId="77777777" w:rsidR="00DD06F0" w:rsidRDefault="00086D7B">
            <w:pPr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р/р: UA143071230000026006011143140 (адмін)</w:t>
            </w:r>
          </w:p>
          <w:p w14:paraId="5EBCDE3F" w14:textId="547F2053" w:rsidR="00DD06F0" w:rsidRDefault="00086D7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="00D557E1">
              <w:rPr>
                <w:rFonts w:ascii="Times New Roman" w:eastAsia="Times New Roman" w:hAnsi="Times New Roman" w:cs="Times New Roman"/>
              </w:rPr>
              <w:t>АТ</w:t>
            </w:r>
            <w:r>
              <w:rPr>
                <w:rFonts w:ascii="Times New Roman" w:eastAsia="Times New Roman" w:hAnsi="Times New Roman" w:cs="Times New Roman"/>
              </w:rPr>
              <w:t xml:space="preserve"> «</w:t>
            </w:r>
            <w:r w:rsidR="00D557E1">
              <w:rPr>
                <w:rFonts w:ascii="Times New Roman" w:eastAsia="Times New Roman" w:hAnsi="Times New Roman" w:cs="Times New Roman"/>
              </w:rPr>
              <w:t xml:space="preserve">ВСТ </w:t>
            </w:r>
            <w:r>
              <w:rPr>
                <w:rFonts w:ascii="Times New Roman" w:eastAsia="Times New Roman" w:hAnsi="Times New Roman" w:cs="Times New Roman"/>
              </w:rPr>
              <w:t>БАНК» м. Дніпро</w:t>
            </w:r>
          </w:p>
          <w:p w14:paraId="0EA6F3BA" w14:textId="77777777" w:rsidR="00DD06F0" w:rsidRDefault="00DD06F0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35E0DC12" w14:textId="2C07FC5A" w:rsidR="00DD06F0" w:rsidRDefault="00086D7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Директор</w:t>
            </w:r>
          </w:p>
          <w:p w14:paraId="0E676C8B" w14:textId="77777777" w:rsidR="00DD06F0" w:rsidRDefault="00DD06F0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30BBC758" w14:textId="77777777" w:rsidR="00DD06F0" w:rsidRDefault="00086D7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___________________</w:t>
            </w:r>
          </w:p>
          <w:p w14:paraId="2EDB5350" w14:textId="77777777" w:rsidR="00DD06F0" w:rsidRDefault="00DD06F0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2F17DD75" w14:textId="2A8927E5" w:rsidR="00DD06F0" w:rsidRDefault="00D557E1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Ольга РУДНЄВА</w:t>
            </w:r>
          </w:p>
        </w:tc>
      </w:tr>
    </w:tbl>
    <w:p w14:paraId="735E5796" w14:textId="77777777" w:rsidR="00DD06F0" w:rsidRDefault="00DD06F0">
      <w:pPr>
        <w:spacing w:after="16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5530151" w14:textId="77777777" w:rsidR="00DD06F0" w:rsidRDefault="00DD06F0">
      <w:pPr>
        <w:spacing w:after="16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DD06F0">
      <w:headerReference w:type="default" r:id="rId9"/>
      <w:pgSz w:w="11909" w:h="16834"/>
      <w:pgMar w:top="993" w:right="567" w:bottom="993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4B560" w14:textId="77777777" w:rsidR="00086D7B" w:rsidRDefault="00086D7B">
      <w:pPr>
        <w:spacing w:line="240" w:lineRule="auto"/>
      </w:pPr>
      <w:r>
        <w:separator/>
      </w:r>
    </w:p>
  </w:endnote>
  <w:endnote w:type="continuationSeparator" w:id="0">
    <w:p w14:paraId="0B2F8165" w14:textId="77777777" w:rsidR="00086D7B" w:rsidRDefault="00086D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8FB41" w14:textId="77777777" w:rsidR="00086D7B" w:rsidRDefault="00086D7B">
      <w:pPr>
        <w:spacing w:line="240" w:lineRule="auto"/>
      </w:pPr>
      <w:r>
        <w:separator/>
      </w:r>
    </w:p>
  </w:footnote>
  <w:footnote w:type="continuationSeparator" w:id="0">
    <w:p w14:paraId="478D25F3" w14:textId="77777777" w:rsidR="00086D7B" w:rsidRDefault="00086D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75CB1" w14:textId="77777777" w:rsidR="00DD06F0" w:rsidRDefault="00086D7B">
    <w:pPr>
      <w:jc w:val="center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A15289">
      <w:rPr>
        <w:rFonts w:ascii="Times New Roman" w:eastAsia="Times New Roman" w:hAnsi="Times New Roman" w:cs="Times New Roman"/>
        <w:noProof/>
        <w:sz w:val="24"/>
        <w:szCs w:val="24"/>
      </w:rPr>
      <w:t>2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6515ED"/>
    <w:multiLevelType w:val="multilevel"/>
    <w:tmpl w:val="C1AA51D6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 w16cid:durableId="1757095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6F0"/>
    <w:rsid w:val="00076FD9"/>
    <w:rsid w:val="00086D7B"/>
    <w:rsid w:val="000B7F0E"/>
    <w:rsid w:val="002E786A"/>
    <w:rsid w:val="003D5F19"/>
    <w:rsid w:val="00422940"/>
    <w:rsid w:val="00493454"/>
    <w:rsid w:val="004F7DFD"/>
    <w:rsid w:val="005049C1"/>
    <w:rsid w:val="0051089B"/>
    <w:rsid w:val="00601FCD"/>
    <w:rsid w:val="00674A0C"/>
    <w:rsid w:val="006A62F3"/>
    <w:rsid w:val="00723ABA"/>
    <w:rsid w:val="007A4B8E"/>
    <w:rsid w:val="008619CD"/>
    <w:rsid w:val="00982F9E"/>
    <w:rsid w:val="009B593E"/>
    <w:rsid w:val="009F2E6E"/>
    <w:rsid w:val="00A15289"/>
    <w:rsid w:val="00A83FD5"/>
    <w:rsid w:val="00B13478"/>
    <w:rsid w:val="00C810BE"/>
    <w:rsid w:val="00D41EE2"/>
    <w:rsid w:val="00D557E1"/>
    <w:rsid w:val="00DD06F0"/>
    <w:rsid w:val="00DE23CE"/>
    <w:rsid w:val="00EA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00DD5"/>
  <w15:docId w15:val="{D91A2440-B6D2-458B-BF52-7E5AC8196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231C"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992B01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92B01"/>
  </w:style>
  <w:style w:type="paragraph" w:styleId="a7">
    <w:name w:val="footer"/>
    <w:basedOn w:val="a"/>
    <w:link w:val="a8"/>
    <w:uiPriority w:val="99"/>
    <w:unhideWhenUsed/>
    <w:rsid w:val="00992B01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992B01"/>
  </w:style>
  <w:style w:type="paragraph" w:styleId="a9">
    <w:name w:val="List Paragraph"/>
    <w:basedOn w:val="a"/>
    <w:uiPriority w:val="34"/>
    <w:qFormat/>
    <w:rsid w:val="00B6160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7315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73154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4E319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C50FE3"/>
    <w:rPr>
      <w:color w:val="0000FF"/>
      <w:u w:val="single"/>
    </w:rPr>
  </w:style>
  <w:style w:type="character" w:customStyle="1" w:styleId="ae">
    <w:name w:val="Основний текст Знак"/>
    <w:link w:val="af"/>
    <w:locked/>
    <w:rsid w:val="0027386F"/>
    <w:rPr>
      <w:rFonts w:ascii="Arial Narrow" w:hAnsi="Arial Narrow"/>
      <w:spacing w:val="10"/>
      <w:sz w:val="25"/>
      <w:szCs w:val="25"/>
      <w:shd w:val="clear" w:color="auto" w:fill="FFFFFF"/>
    </w:rPr>
  </w:style>
  <w:style w:type="paragraph" w:styleId="af">
    <w:name w:val="Body Text"/>
    <w:basedOn w:val="a"/>
    <w:link w:val="ae"/>
    <w:rsid w:val="0027386F"/>
    <w:pPr>
      <w:widowControl w:val="0"/>
      <w:shd w:val="clear" w:color="auto" w:fill="FFFFFF"/>
      <w:spacing w:after="180" w:line="300" w:lineRule="exact"/>
      <w:ind w:hanging="320"/>
      <w:jc w:val="both"/>
    </w:pPr>
    <w:rPr>
      <w:rFonts w:ascii="Arial Narrow" w:hAnsi="Arial Narrow"/>
      <w:spacing w:val="10"/>
      <w:sz w:val="25"/>
      <w:szCs w:val="25"/>
      <w:shd w:val="clear" w:color="auto" w:fill="FFFFFF"/>
    </w:rPr>
  </w:style>
  <w:style w:type="character" w:customStyle="1" w:styleId="10">
    <w:name w:val="Основний текст Знак1"/>
    <w:basedOn w:val="a0"/>
    <w:uiPriority w:val="99"/>
    <w:semiHidden/>
    <w:rsid w:val="0027386F"/>
  </w:style>
  <w:style w:type="table" w:customStyle="1" w:styleId="af0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995_0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ABY11HOOCGffraIwPE9AT5FBhg==">CgMxLjAyCGguZ2pkZ3hzOAByITFCVktOeGZRbWQ5Qmc5bnMyOW5Uekx3MU01bUN4Yk5LcA==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1205</Words>
  <Characters>8006</Characters>
  <Application>Microsoft Office Word</Application>
  <DocSecurity>0</DocSecurity>
  <Lines>160</Lines>
  <Paragraphs>94</Paragraphs>
  <ScaleCrop>false</ScaleCrop>
  <Company/>
  <LinksUpToDate>false</LinksUpToDate>
  <CharactersWithSpaces>9117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Чубак</dc:creator>
  <cp:lastModifiedBy>Danylyshyn Iryna</cp:lastModifiedBy>
  <cp:revision>2</cp:revision>
  <dcterms:created xsi:type="dcterms:W3CDTF">2025-11-06T14:19:00Z</dcterms:created>
  <dcterms:modified xsi:type="dcterms:W3CDTF">2025-11-06T14:19:00Z</dcterms:modified>
</cp:coreProperties>
</file>